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D6E" w:rsidRPr="009C7EBE" w:rsidRDefault="005E6D6E" w:rsidP="00103B1B">
      <w:pPr>
        <w:pStyle w:val="a7"/>
        <w:tabs>
          <w:tab w:val="left" w:pos="3318"/>
        </w:tabs>
        <w:spacing w:before="0" w:after="0"/>
        <w:jc w:val="center"/>
        <w:rPr>
          <w:b/>
          <w:bCs/>
          <w:color w:val="000000"/>
        </w:rPr>
      </w:pPr>
      <w:r w:rsidRPr="009C7EBE">
        <w:rPr>
          <w:b/>
          <w:bCs/>
          <w:color w:val="000000"/>
        </w:rPr>
        <w:t xml:space="preserve">Р О С С И Й С К А Я </w:t>
      </w:r>
      <w:r w:rsidR="005E4D87">
        <w:rPr>
          <w:b/>
          <w:bCs/>
          <w:color w:val="000000"/>
        </w:rPr>
        <w:t xml:space="preserve"> </w:t>
      </w:r>
      <w:r w:rsidRPr="009C7EBE">
        <w:rPr>
          <w:b/>
          <w:bCs/>
          <w:color w:val="000000"/>
        </w:rPr>
        <w:t>Ф Е Д Е Р А Ц И Я</w:t>
      </w:r>
    </w:p>
    <w:p w:rsidR="005E6D6E" w:rsidRPr="009C7EBE" w:rsidRDefault="005E6D6E" w:rsidP="005E4D87">
      <w:pPr>
        <w:pStyle w:val="a7"/>
        <w:spacing w:before="0" w:after="0"/>
        <w:jc w:val="center"/>
      </w:pPr>
    </w:p>
    <w:p w:rsidR="005E6D6E" w:rsidRPr="009C7EBE" w:rsidRDefault="005E6D6E" w:rsidP="005E4D87">
      <w:pPr>
        <w:pStyle w:val="a7"/>
        <w:spacing w:before="0" w:after="0"/>
        <w:jc w:val="center"/>
        <w:rPr>
          <w:b/>
          <w:bCs/>
          <w:color w:val="000000"/>
        </w:rPr>
      </w:pPr>
      <w:r w:rsidRPr="009C7EBE">
        <w:rPr>
          <w:b/>
          <w:bCs/>
          <w:color w:val="000000"/>
        </w:rPr>
        <w:t xml:space="preserve">И Р К У Т С К А Я </w:t>
      </w:r>
      <w:r w:rsidR="005E4D87">
        <w:rPr>
          <w:b/>
          <w:bCs/>
          <w:color w:val="000000"/>
        </w:rPr>
        <w:t xml:space="preserve"> </w:t>
      </w:r>
      <w:r w:rsidRPr="009C7EBE">
        <w:rPr>
          <w:b/>
          <w:bCs/>
          <w:color w:val="000000"/>
        </w:rPr>
        <w:t>О Б Л А С Т Ь</w:t>
      </w:r>
    </w:p>
    <w:p w:rsidR="005E6D6E" w:rsidRPr="009C7EBE" w:rsidRDefault="005E6D6E" w:rsidP="005E4D87">
      <w:pPr>
        <w:pStyle w:val="a7"/>
        <w:spacing w:before="0" w:after="0"/>
        <w:jc w:val="center"/>
      </w:pPr>
    </w:p>
    <w:p w:rsidR="005E6D6E" w:rsidRPr="009C7EBE" w:rsidRDefault="005E6D6E" w:rsidP="005E4D87">
      <w:pPr>
        <w:pStyle w:val="a7"/>
        <w:spacing w:before="0" w:after="0"/>
        <w:jc w:val="center"/>
        <w:rPr>
          <w:b/>
          <w:bCs/>
          <w:color w:val="000000"/>
        </w:rPr>
      </w:pPr>
      <w:r w:rsidRPr="009C7EBE">
        <w:rPr>
          <w:b/>
          <w:bCs/>
          <w:color w:val="000000"/>
        </w:rPr>
        <w:t>К И Р Е Н С К И Й   М</w:t>
      </w:r>
      <w:r w:rsidR="005E4D87">
        <w:rPr>
          <w:b/>
          <w:bCs/>
          <w:color w:val="000000"/>
        </w:rPr>
        <w:t xml:space="preserve"> </w:t>
      </w:r>
      <w:r w:rsidRPr="009C7EBE">
        <w:rPr>
          <w:b/>
          <w:bCs/>
          <w:color w:val="000000"/>
        </w:rPr>
        <w:t>У</w:t>
      </w:r>
      <w:r w:rsidR="005E4D87">
        <w:rPr>
          <w:b/>
          <w:bCs/>
          <w:color w:val="000000"/>
        </w:rPr>
        <w:t xml:space="preserve"> </w:t>
      </w:r>
      <w:r w:rsidRPr="009C7EBE">
        <w:rPr>
          <w:b/>
          <w:bCs/>
          <w:color w:val="000000"/>
        </w:rPr>
        <w:t>Н</w:t>
      </w:r>
      <w:r w:rsidR="005E4D87">
        <w:rPr>
          <w:b/>
          <w:bCs/>
          <w:color w:val="000000"/>
        </w:rPr>
        <w:t xml:space="preserve"> </w:t>
      </w:r>
      <w:r w:rsidRPr="009C7EBE">
        <w:rPr>
          <w:b/>
          <w:bCs/>
          <w:color w:val="000000"/>
        </w:rPr>
        <w:t>И</w:t>
      </w:r>
      <w:r w:rsidR="005E4D87">
        <w:rPr>
          <w:b/>
          <w:bCs/>
          <w:color w:val="000000"/>
        </w:rPr>
        <w:t xml:space="preserve"> </w:t>
      </w:r>
      <w:r w:rsidRPr="009C7EBE">
        <w:rPr>
          <w:b/>
          <w:bCs/>
          <w:color w:val="000000"/>
        </w:rPr>
        <w:t>Ц</w:t>
      </w:r>
      <w:r w:rsidR="005E4D87">
        <w:rPr>
          <w:b/>
          <w:bCs/>
          <w:color w:val="000000"/>
        </w:rPr>
        <w:t xml:space="preserve"> </w:t>
      </w:r>
      <w:r w:rsidRPr="009C7EBE">
        <w:rPr>
          <w:b/>
          <w:bCs/>
          <w:color w:val="000000"/>
        </w:rPr>
        <w:t>И</w:t>
      </w:r>
      <w:r w:rsidR="005E4D87">
        <w:rPr>
          <w:b/>
          <w:bCs/>
          <w:color w:val="000000"/>
        </w:rPr>
        <w:t xml:space="preserve"> </w:t>
      </w:r>
      <w:r w:rsidRPr="009C7EBE">
        <w:rPr>
          <w:b/>
          <w:bCs/>
          <w:color w:val="000000"/>
        </w:rPr>
        <w:t>П</w:t>
      </w:r>
      <w:r w:rsidR="005E4D87">
        <w:rPr>
          <w:b/>
          <w:bCs/>
          <w:color w:val="000000"/>
        </w:rPr>
        <w:t xml:space="preserve"> </w:t>
      </w:r>
      <w:r w:rsidRPr="009C7EBE">
        <w:rPr>
          <w:b/>
          <w:bCs/>
          <w:color w:val="000000"/>
        </w:rPr>
        <w:t>А</w:t>
      </w:r>
      <w:r w:rsidR="005E4D87">
        <w:rPr>
          <w:b/>
          <w:bCs/>
          <w:color w:val="000000"/>
        </w:rPr>
        <w:t xml:space="preserve"> </w:t>
      </w:r>
      <w:r w:rsidRPr="009C7EBE">
        <w:rPr>
          <w:b/>
          <w:bCs/>
          <w:color w:val="000000"/>
        </w:rPr>
        <w:t>Л</w:t>
      </w:r>
      <w:r w:rsidR="005E4D87">
        <w:rPr>
          <w:b/>
          <w:bCs/>
          <w:color w:val="000000"/>
        </w:rPr>
        <w:t xml:space="preserve"> </w:t>
      </w:r>
      <w:r w:rsidRPr="009C7EBE">
        <w:rPr>
          <w:b/>
          <w:bCs/>
          <w:color w:val="000000"/>
        </w:rPr>
        <w:t>Ь</w:t>
      </w:r>
      <w:r w:rsidR="005E4D87">
        <w:rPr>
          <w:b/>
          <w:bCs/>
          <w:color w:val="000000"/>
        </w:rPr>
        <w:t xml:space="preserve"> </w:t>
      </w:r>
      <w:r w:rsidRPr="009C7EBE">
        <w:rPr>
          <w:b/>
          <w:bCs/>
          <w:color w:val="000000"/>
        </w:rPr>
        <w:t>Н</w:t>
      </w:r>
      <w:r w:rsidR="005E4D87">
        <w:rPr>
          <w:b/>
          <w:bCs/>
          <w:color w:val="000000"/>
        </w:rPr>
        <w:t xml:space="preserve"> </w:t>
      </w:r>
      <w:r w:rsidRPr="009C7EBE">
        <w:rPr>
          <w:b/>
          <w:bCs/>
          <w:color w:val="000000"/>
        </w:rPr>
        <w:t>Ы</w:t>
      </w:r>
      <w:r w:rsidR="005E4D87">
        <w:rPr>
          <w:b/>
          <w:bCs/>
          <w:color w:val="000000"/>
        </w:rPr>
        <w:t xml:space="preserve"> </w:t>
      </w:r>
      <w:r w:rsidRPr="009C7EBE">
        <w:rPr>
          <w:b/>
          <w:bCs/>
          <w:color w:val="000000"/>
        </w:rPr>
        <w:t xml:space="preserve">Й  </w:t>
      </w:r>
      <w:r w:rsidR="00E93029">
        <w:rPr>
          <w:b/>
          <w:bCs/>
          <w:color w:val="000000"/>
        </w:rPr>
        <w:t xml:space="preserve"> </w:t>
      </w:r>
      <w:r w:rsidRPr="009C7EBE">
        <w:rPr>
          <w:b/>
          <w:bCs/>
          <w:color w:val="000000"/>
        </w:rPr>
        <w:t>Р А Й О Н</w:t>
      </w:r>
    </w:p>
    <w:p w:rsidR="005E6D6E" w:rsidRPr="009C7EBE" w:rsidRDefault="005E6D6E" w:rsidP="005E6D6E">
      <w:pPr>
        <w:pStyle w:val="a7"/>
        <w:spacing w:before="0" w:after="0"/>
        <w:jc w:val="center"/>
      </w:pPr>
    </w:p>
    <w:p w:rsidR="005E6D6E" w:rsidRPr="009C7EBE" w:rsidRDefault="005E6D6E" w:rsidP="005E6D6E">
      <w:pPr>
        <w:pStyle w:val="a7"/>
        <w:spacing w:before="0" w:after="0"/>
        <w:jc w:val="center"/>
        <w:rPr>
          <w:b/>
          <w:bCs/>
          <w:color w:val="000000"/>
        </w:rPr>
      </w:pPr>
      <w:r w:rsidRPr="009C7EBE">
        <w:rPr>
          <w:b/>
          <w:bCs/>
          <w:color w:val="000000"/>
        </w:rPr>
        <w:t xml:space="preserve">Д У М А </w:t>
      </w:r>
    </w:p>
    <w:p w:rsidR="005E6D6E" w:rsidRPr="009C7EBE" w:rsidRDefault="005E6D6E" w:rsidP="005E6D6E">
      <w:pPr>
        <w:pStyle w:val="a7"/>
        <w:spacing w:before="0" w:after="0"/>
        <w:jc w:val="center"/>
      </w:pPr>
    </w:p>
    <w:p w:rsidR="005E6D6E" w:rsidRPr="009C7EBE" w:rsidRDefault="007A4949" w:rsidP="005E6D6E">
      <w:pPr>
        <w:pStyle w:val="a7"/>
        <w:spacing w:before="0" w:after="0"/>
        <w:jc w:val="center"/>
        <w:rPr>
          <w:b/>
          <w:bCs/>
          <w:color w:val="000000"/>
        </w:rPr>
      </w:pPr>
      <w:r>
        <w:rPr>
          <w:b/>
          <w:bCs/>
          <w:color w:val="000000"/>
        </w:rPr>
        <w:t xml:space="preserve">РЕШЕНИЕ </w:t>
      </w:r>
      <w:r w:rsidR="005E6D6E" w:rsidRPr="009C7EBE">
        <w:rPr>
          <w:b/>
          <w:bCs/>
          <w:color w:val="000000"/>
        </w:rPr>
        <w:t xml:space="preserve">№ </w:t>
      </w:r>
      <w:r w:rsidR="00685256">
        <w:rPr>
          <w:b/>
          <w:bCs/>
          <w:color w:val="000000"/>
        </w:rPr>
        <w:t>10</w:t>
      </w:r>
      <w:r w:rsidR="00A93031">
        <w:rPr>
          <w:b/>
          <w:bCs/>
          <w:color w:val="000000"/>
        </w:rPr>
        <w:t>5/6</w:t>
      </w:r>
    </w:p>
    <w:p w:rsidR="009C7EBE" w:rsidRDefault="009C7EBE" w:rsidP="006510D4">
      <w:pPr>
        <w:pStyle w:val="a7"/>
        <w:spacing w:before="0" w:after="0"/>
        <w:rPr>
          <w:b/>
          <w:bCs/>
        </w:rPr>
      </w:pPr>
    </w:p>
    <w:p w:rsidR="005E6D6E" w:rsidRPr="009C7EBE" w:rsidRDefault="00685256" w:rsidP="007A4949">
      <w:pPr>
        <w:pStyle w:val="a7"/>
        <w:spacing w:before="0" w:after="0"/>
        <w:jc w:val="center"/>
        <w:rPr>
          <w:b/>
          <w:bCs/>
        </w:rPr>
      </w:pPr>
      <w:r>
        <w:rPr>
          <w:b/>
          <w:bCs/>
        </w:rPr>
        <w:t>30</w:t>
      </w:r>
      <w:r w:rsidR="005E6D6E" w:rsidRPr="009C7EBE">
        <w:rPr>
          <w:b/>
          <w:bCs/>
        </w:rPr>
        <w:t xml:space="preserve"> </w:t>
      </w:r>
      <w:r>
        <w:rPr>
          <w:b/>
          <w:bCs/>
        </w:rPr>
        <w:t xml:space="preserve">сентября </w:t>
      </w:r>
      <w:r w:rsidR="005E6D6E" w:rsidRPr="009C7EBE">
        <w:rPr>
          <w:b/>
          <w:bCs/>
        </w:rPr>
        <w:t>201</w:t>
      </w:r>
      <w:r w:rsidR="009C7EBE" w:rsidRPr="009C7EBE">
        <w:rPr>
          <w:b/>
          <w:bCs/>
        </w:rPr>
        <w:t>5</w:t>
      </w:r>
      <w:r w:rsidR="005E6D6E" w:rsidRPr="009C7EBE">
        <w:rPr>
          <w:b/>
          <w:bCs/>
        </w:rPr>
        <w:t xml:space="preserve"> г.</w:t>
      </w:r>
      <w:r w:rsidR="007A4949">
        <w:rPr>
          <w:b/>
          <w:bCs/>
        </w:rPr>
        <w:tab/>
      </w:r>
      <w:r w:rsidR="007A4949">
        <w:rPr>
          <w:b/>
          <w:bCs/>
        </w:rPr>
        <w:tab/>
      </w:r>
      <w:r w:rsidR="007A4949">
        <w:rPr>
          <w:b/>
          <w:bCs/>
        </w:rPr>
        <w:tab/>
      </w:r>
      <w:r w:rsidR="007A4949">
        <w:rPr>
          <w:b/>
          <w:bCs/>
        </w:rPr>
        <w:tab/>
      </w:r>
      <w:r w:rsidR="007A4949">
        <w:rPr>
          <w:b/>
          <w:bCs/>
        </w:rPr>
        <w:tab/>
      </w:r>
      <w:r w:rsidR="007A4949">
        <w:rPr>
          <w:b/>
          <w:bCs/>
        </w:rPr>
        <w:tab/>
      </w:r>
      <w:r w:rsidR="007A4949">
        <w:rPr>
          <w:b/>
          <w:bCs/>
        </w:rPr>
        <w:tab/>
      </w:r>
      <w:r w:rsidR="007A4949">
        <w:rPr>
          <w:b/>
          <w:bCs/>
        </w:rPr>
        <w:tab/>
      </w:r>
      <w:r w:rsidR="007A4949">
        <w:rPr>
          <w:b/>
          <w:bCs/>
        </w:rPr>
        <w:tab/>
      </w:r>
      <w:r w:rsidR="005E6D6E" w:rsidRPr="009C7EBE">
        <w:rPr>
          <w:b/>
          <w:bCs/>
        </w:rPr>
        <w:t xml:space="preserve"> г. Киренск</w:t>
      </w:r>
    </w:p>
    <w:p w:rsidR="005E6D6E" w:rsidRPr="009C7EBE" w:rsidRDefault="005E6D6E" w:rsidP="005E6D6E">
      <w:pPr>
        <w:pStyle w:val="a7"/>
        <w:spacing w:before="0" w:after="0"/>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58"/>
      </w:tblGrid>
      <w:tr w:rsidR="00E93029" w:rsidTr="00A93031">
        <w:trPr>
          <w:trHeight w:val="629"/>
        </w:trPr>
        <w:tc>
          <w:tcPr>
            <w:tcW w:w="5558" w:type="dxa"/>
          </w:tcPr>
          <w:p w:rsidR="00E93029" w:rsidRPr="00685256" w:rsidRDefault="00685256" w:rsidP="009C7EBE">
            <w:pPr>
              <w:pStyle w:val="a7"/>
              <w:spacing w:before="0" w:after="0"/>
              <w:rPr>
                <w:b/>
                <w:bCs/>
              </w:rPr>
            </w:pPr>
            <w:r w:rsidRPr="00685256">
              <w:rPr>
                <w:rStyle w:val="FontStyle12"/>
                <w:b/>
                <w:sz w:val="24"/>
                <w:szCs w:val="24"/>
              </w:rPr>
              <w:t xml:space="preserve">Информация комиссии по делам несовершеннолетних и защите их прав </w:t>
            </w:r>
            <w:r w:rsidRPr="00685256">
              <w:rPr>
                <w:b/>
                <w:iCs/>
              </w:rPr>
              <w:t>администрации Киренского муниципального района</w:t>
            </w:r>
            <w:r w:rsidRPr="00685256">
              <w:rPr>
                <w:rStyle w:val="FontStyle12"/>
                <w:b/>
                <w:sz w:val="24"/>
                <w:szCs w:val="24"/>
              </w:rPr>
              <w:t xml:space="preserve"> о работе за первое полугодие 2015 года</w:t>
            </w:r>
            <w:r w:rsidRPr="00685256">
              <w:rPr>
                <w:b/>
                <w:bCs/>
              </w:rPr>
              <w:t xml:space="preserve"> </w:t>
            </w:r>
          </w:p>
        </w:tc>
      </w:tr>
    </w:tbl>
    <w:p w:rsidR="009C7EBE" w:rsidRDefault="009C7EBE" w:rsidP="009C7EBE">
      <w:pPr>
        <w:pStyle w:val="a7"/>
        <w:spacing w:before="0" w:after="0"/>
        <w:rPr>
          <w:b/>
          <w:bCs/>
        </w:rPr>
      </w:pPr>
    </w:p>
    <w:p w:rsidR="005E6D6E" w:rsidRPr="009C7EBE" w:rsidRDefault="005E6D6E" w:rsidP="005E6D6E">
      <w:pPr>
        <w:pStyle w:val="a7"/>
        <w:spacing w:before="0" w:after="0"/>
      </w:pPr>
    </w:p>
    <w:p w:rsidR="005E6D6E" w:rsidRPr="009C7EBE" w:rsidRDefault="00E93029" w:rsidP="00A93031">
      <w:pPr>
        <w:pStyle w:val="a7"/>
        <w:spacing w:before="0" w:after="0" w:line="276" w:lineRule="auto"/>
        <w:ind w:firstLine="573"/>
        <w:jc w:val="both"/>
      </w:pPr>
      <w:r>
        <w:t xml:space="preserve">Заслушав информацию </w:t>
      </w:r>
      <w:r w:rsidR="00685256" w:rsidRPr="00685256">
        <w:rPr>
          <w:iCs/>
          <w:lang w:eastAsia="ru-RU"/>
        </w:rPr>
        <w:t>консультант</w:t>
      </w:r>
      <w:r w:rsidR="00685256">
        <w:rPr>
          <w:iCs/>
          <w:lang w:eastAsia="ru-RU"/>
        </w:rPr>
        <w:t>а</w:t>
      </w:r>
      <w:r w:rsidR="00685256" w:rsidRPr="00685256">
        <w:rPr>
          <w:iCs/>
          <w:lang w:eastAsia="ru-RU"/>
        </w:rPr>
        <w:t>-секретар</w:t>
      </w:r>
      <w:r w:rsidR="00685256">
        <w:rPr>
          <w:iCs/>
          <w:lang w:eastAsia="ru-RU"/>
        </w:rPr>
        <w:t>я</w:t>
      </w:r>
      <w:r w:rsidR="00685256" w:rsidRPr="00685256">
        <w:rPr>
          <w:iCs/>
          <w:lang w:eastAsia="ru-RU"/>
        </w:rPr>
        <w:t xml:space="preserve"> комиссии по делам несовершеннолетних и защите их прав администрации Киренского муниципального района</w:t>
      </w:r>
      <w:r w:rsidR="00685256">
        <w:rPr>
          <w:iCs/>
          <w:lang w:eastAsia="ru-RU"/>
        </w:rPr>
        <w:t xml:space="preserve"> Швецовой О.С. </w:t>
      </w:r>
      <w:r w:rsidR="00685256" w:rsidRPr="00685256">
        <w:rPr>
          <w:rStyle w:val="FontStyle12"/>
          <w:sz w:val="24"/>
          <w:szCs w:val="24"/>
        </w:rPr>
        <w:t>о работе за первое полугодие 2015 года</w:t>
      </w:r>
      <w:r w:rsidR="00685256">
        <w:rPr>
          <w:rStyle w:val="FontStyle12"/>
          <w:sz w:val="24"/>
          <w:szCs w:val="24"/>
        </w:rPr>
        <w:t>:</w:t>
      </w:r>
    </w:p>
    <w:p w:rsidR="005E6D6E" w:rsidRPr="009C7EBE" w:rsidRDefault="005E6D6E" w:rsidP="005E6D6E">
      <w:pPr>
        <w:pStyle w:val="a7"/>
        <w:spacing w:before="0" w:after="0"/>
        <w:ind w:firstLine="539"/>
      </w:pPr>
    </w:p>
    <w:p w:rsidR="005E6D6E" w:rsidRPr="009C7EBE" w:rsidRDefault="005E6D6E" w:rsidP="006F79DC">
      <w:pPr>
        <w:pStyle w:val="a7"/>
        <w:spacing w:before="0" w:after="0"/>
        <w:ind w:firstLine="539"/>
        <w:jc w:val="center"/>
        <w:rPr>
          <w:b/>
          <w:bCs/>
        </w:rPr>
      </w:pPr>
      <w:r w:rsidRPr="009C7EBE">
        <w:rPr>
          <w:b/>
          <w:bCs/>
        </w:rPr>
        <w:t>ДУМА РЕШИЛА:</w:t>
      </w:r>
    </w:p>
    <w:p w:rsidR="005E6D6E" w:rsidRPr="009C7EBE" w:rsidRDefault="005E6D6E" w:rsidP="005E6D6E">
      <w:pPr>
        <w:pStyle w:val="a7"/>
        <w:spacing w:before="0" w:after="0"/>
        <w:ind w:firstLine="539"/>
      </w:pPr>
    </w:p>
    <w:p w:rsidR="005E6D6E" w:rsidRPr="009C7EBE" w:rsidRDefault="007A4949" w:rsidP="00A93031">
      <w:pPr>
        <w:pStyle w:val="a7"/>
        <w:spacing w:before="0" w:after="0" w:line="276" w:lineRule="auto"/>
        <w:ind w:firstLine="720"/>
        <w:jc w:val="both"/>
      </w:pPr>
      <w:r>
        <w:t xml:space="preserve">1. </w:t>
      </w:r>
      <w:r w:rsidR="00E93029">
        <w:t>Информацию</w:t>
      </w:r>
      <w:r w:rsidR="00E93029" w:rsidRPr="00E93029">
        <w:t xml:space="preserve"> </w:t>
      </w:r>
      <w:r w:rsidR="00E93029">
        <w:t>принять к сведению.</w:t>
      </w:r>
    </w:p>
    <w:p w:rsidR="005E6D6E" w:rsidRPr="009C7EBE" w:rsidRDefault="005E6D6E" w:rsidP="00A93031">
      <w:pPr>
        <w:pStyle w:val="a7"/>
        <w:spacing w:before="0" w:after="0" w:line="276" w:lineRule="auto"/>
        <w:ind w:firstLine="539"/>
        <w:jc w:val="both"/>
      </w:pPr>
    </w:p>
    <w:p w:rsidR="007A4949" w:rsidRDefault="007A4949" w:rsidP="005E6D6E">
      <w:pPr>
        <w:spacing w:after="0"/>
        <w:rPr>
          <w:rFonts w:ascii="Times New Roman" w:hAnsi="Times New Roman" w:cs="Times New Roman"/>
          <w:b/>
          <w:bCs/>
          <w:sz w:val="24"/>
          <w:szCs w:val="24"/>
        </w:rPr>
      </w:pPr>
    </w:p>
    <w:p w:rsidR="007A4949" w:rsidRDefault="007A4949" w:rsidP="005E6D6E">
      <w:pPr>
        <w:spacing w:after="0"/>
        <w:rPr>
          <w:rFonts w:ascii="Times New Roman" w:hAnsi="Times New Roman" w:cs="Times New Roman"/>
          <w:b/>
          <w:bCs/>
          <w:sz w:val="24"/>
          <w:szCs w:val="24"/>
        </w:rPr>
      </w:pPr>
    </w:p>
    <w:p w:rsidR="007A4949" w:rsidRDefault="007A4949" w:rsidP="005E6D6E">
      <w:pPr>
        <w:spacing w:after="0"/>
        <w:rPr>
          <w:rFonts w:ascii="Times New Roman" w:hAnsi="Times New Roman" w:cs="Times New Roman"/>
          <w:b/>
          <w:bCs/>
          <w:sz w:val="24"/>
          <w:szCs w:val="24"/>
        </w:rPr>
      </w:pPr>
    </w:p>
    <w:p w:rsidR="00E93029" w:rsidRDefault="00E93029" w:rsidP="005E6D6E">
      <w:pPr>
        <w:spacing w:after="0"/>
        <w:rPr>
          <w:rFonts w:ascii="Times New Roman" w:hAnsi="Times New Roman" w:cs="Times New Roman"/>
          <w:b/>
          <w:bCs/>
          <w:sz w:val="24"/>
          <w:szCs w:val="24"/>
        </w:rPr>
      </w:pPr>
    </w:p>
    <w:p w:rsidR="00E93029" w:rsidRDefault="00E93029" w:rsidP="005E6D6E">
      <w:pPr>
        <w:spacing w:after="0"/>
        <w:rPr>
          <w:rFonts w:ascii="Times New Roman" w:hAnsi="Times New Roman" w:cs="Times New Roman"/>
          <w:b/>
          <w:bCs/>
          <w:sz w:val="24"/>
          <w:szCs w:val="24"/>
        </w:rPr>
      </w:pPr>
    </w:p>
    <w:p w:rsidR="005E6D6E" w:rsidRPr="009C7EBE" w:rsidRDefault="005E6D6E" w:rsidP="005E6D6E">
      <w:pPr>
        <w:spacing w:after="0"/>
        <w:rPr>
          <w:rFonts w:ascii="Times New Roman" w:hAnsi="Times New Roman" w:cs="Times New Roman"/>
          <w:b/>
          <w:bCs/>
          <w:sz w:val="24"/>
          <w:szCs w:val="24"/>
        </w:rPr>
      </w:pPr>
    </w:p>
    <w:p w:rsidR="007A4949" w:rsidRDefault="007A4949" w:rsidP="005E6D6E">
      <w:pPr>
        <w:spacing w:after="0"/>
        <w:rPr>
          <w:rFonts w:ascii="Times New Roman" w:hAnsi="Times New Roman" w:cs="Times New Roman"/>
          <w:b/>
          <w:bCs/>
          <w:sz w:val="24"/>
          <w:szCs w:val="24"/>
        </w:rPr>
      </w:pPr>
    </w:p>
    <w:p w:rsidR="007A4949" w:rsidRDefault="007A4949" w:rsidP="005E6D6E">
      <w:pPr>
        <w:spacing w:after="0"/>
        <w:rPr>
          <w:rFonts w:ascii="Times New Roman" w:hAnsi="Times New Roman" w:cs="Times New Roman"/>
          <w:b/>
          <w:bCs/>
          <w:sz w:val="24"/>
          <w:szCs w:val="24"/>
        </w:rPr>
      </w:pPr>
    </w:p>
    <w:p w:rsidR="00785D8A" w:rsidRDefault="005E6D6E" w:rsidP="009C7EBE">
      <w:pPr>
        <w:spacing w:after="0"/>
        <w:rPr>
          <w:rFonts w:ascii="Times New Roman" w:hAnsi="Times New Roman" w:cs="Times New Roman"/>
          <w:b/>
          <w:bCs/>
          <w:sz w:val="24"/>
          <w:szCs w:val="24"/>
        </w:rPr>
      </w:pPr>
      <w:r w:rsidRPr="009C7EBE">
        <w:rPr>
          <w:rFonts w:ascii="Times New Roman" w:hAnsi="Times New Roman" w:cs="Times New Roman"/>
          <w:b/>
          <w:bCs/>
          <w:sz w:val="24"/>
          <w:szCs w:val="24"/>
        </w:rPr>
        <w:t xml:space="preserve">Председатель Думы </w:t>
      </w:r>
    </w:p>
    <w:p w:rsidR="00B96C92" w:rsidRDefault="005E6D6E" w:rsidP="009C7EBE">
      <w:pPr>
        <w:spacing w:after="0"/>
        <w:rPr>
          <w:rFonts w:ascii="Times New Roman" w:hAnsi="Times New Roman" w:cs="Times New Roman"/>
          <w:b/>
          <w:bCs/>
          <w:sz w:val="24"/>
          <w:szCs w:val="24"/>
        </w:rPr>
      </w:pPr>
      <w:r w:rsidRPr="009C7EBE">
        <w:rPr>
          <w:rFonts w:ascii="Times New Roman" w:hAnsi="Times New Roman" w:cs="Times New Roman"/>
          <w:b/>
          <w:bCs/>
          <w:sz w:val="24"/>
          <w:szCs w:val="24"/>
        </w:rPr>
        <w:t>Киренского</w:t>
      </w:r>
      <w:r w:rsidR="009C7EBE">
        <w:rPr>
          <w:rFonts w:ascii="Times New Roman" w:hAnsi="Times New Roman" w:cs="Times New Roman"/>
          <w:b/>
          <w:bCs/>
          <w:sz w:val="24"/>
          <w:szCs w:val="24"/>
        </w:rPr>
        <w:t xml:space="preserve"> </w:t>
      </w:r>
      <w:r w:rsidR="006510D4" w:rsidRPr="009C7EBE">
        <w:rPr>
          <w:rFonts w:ascii="Times New Roman" w:hAnsi="Times New Roman" w:cs="Times New Roman"/>
          <w:b/>
          <w:bCs/>
          <w:sz w:val="24"/>
          <w:szCs w:val="24"/>
        </w:rPr>
        <w:t>муниципального района</w:t>
      </w:r>
      <w:r w:rsidR="007A4949">
        <w:rPr>
          <w:rFonts w:ascii="Times New Roman" w:hAnsi="Times New Roman" w:cs="Times New Roman"/>
          <w:b/>
          <w:bCs/>
          <w:sz w:val="24"/>
          <w:szCs w:val="24"/>
        </w:rPr>
        <w:tab/>
      </w:r>
      <w:r w:rsidR="007A4949">
        <w:rPr>
          <w:rFonts w:ascii="Times New Roman" w:hAnsi="Times New Roman" w:cs="Times New Roman"/>
          <w:b/>
          <w:bCs/>
          <w:sz w:val="24"/>
          <w:szCs w:val="24"/>
        </w:rPr>
        <w:tab/>
      </w:r>
      <w:r w:rsidR="007A4949">
        <w:rPr>
          <w:rFonts w:ascii="Times New Roman" w:hAnsi="Times New Roman" w:cs="Times New Roman"/>
          <w:b/>
          <w:bCs/>
          <w:sz w:val="24"/>
          <w:szCs w:val="24"/>
        </w:rPr>
        <w:tab/>
      </w:r>
      <w:r w:rsidR="007A4949">
        <w:rPr>
          <w:rFonts w:ascii="Times New Roman" w:hAnsi="Times New Roman" w:cs="Times New Roman"/>
          <w:b/>
          <w:bCs/>
          <w:sz w:val="24"/>
          <w:szCs w:val="24"/>
        </w:rPr>
        <w:tab/>
      </w:r>
      <w:r w:rsidR="00E93029">
        <w:rPr>
          <w:rFonts w:ascii="Times New Roman" w:hAnsi="Times New Roman" w:cs="Times New Roman"/>
          <w:b/>
          <w:bCs/>
          <w:sz w:val="24"/>
          <w:szCs w:val="24"/>
        </w:rPr>
        <w:tab/>
      </w:r>
      <w:r w:rsidR="00785D8A">
        <w:rPr>
          <w:rFonts w:ascii="Times New Roman" w:hAnsi="Times New Roman" w:cs="Times New Roman"/>
          <w:b/>
          <w:bCs/>
          <w:sz w:val="24"/>
          <w:szCs w:val="24"/>
        </w:rPr>
        <w:tab/>
      </w:r>
      <w:r w:rsidRPr="009C7EBE">
        <w:rPr>
          <w:rFonts w:ascii="Times New Roman" w:hAnsi="Times New Roman" w:cs="Times New Roman"/>
          <w:b/>
          <w:bCs/>
          <w:sz w:val="24"/>
          <w:szCs w:val="24"/>
        </w:rPr>
        <w:t>П.М. Пашкин</w:t>
      </w:r>
    </w:p>
    <w:p w:rsidR="00E93029" w:rsidRDefault="00E93029" w:rsidP="009C7EBE">
      <w:pPr>
        <w:spacing w:after="0"/>
        <w:rPr>
          <w:rFonts w:ascii="Times New Roman" w:hAnsi="Times New Roman" w:cs="Times New Roman"/>
          <w:b/>
          <w:bCs/>
          <w:sz w:val="24"/>
          <w:szCs w:val="24"/>
        </w:rPr>
      </w:pPr>
    </w:p>
    <w:p w:rsidR="00E93029" w:rsidRDefault="00E93029" w:rsidP="009C7EBE">
      <w:pPr>
        <w:spacing w:after="0"/>
        <w:rPr>
          <w:rFonts w:ascii="Times New Roman" w:hAnsi="Times New Roman" w:cs="Times New Roman"/>
          <w:b/>
          <w:bCs/>
          <w:sz w:val="24"/>
          <w:szCs w:val="24"/>
        </w:rPr>
      </w:pPr>
    </w:p>
    <w:p w:rsidR="00E93029" w:rsidRDefault="00E93029" w:rsidP="009C7EBE">
      <w:pPr>
        <w:spacing w:after="0"/>
        <w:rPr>
          <w:rFonts w:ascii="Times New Roman" w:hAnsi="Times New Roman" w:cs="Times New Roman"/>
          <w:b/>
          <w:bCs/>
          <w:sz w:val="24"/>
          <w:szCs w:val="24"/>
        </w:rPr>
      </w:pPr>
    </w:p>
    <w:p w:rsidR="00E93029" w:rsidRDefault="00E93029" w:rsidP="009C7EBE">
      <w:pPr>
        <w:spacing w:after="0"/>
        <w:rPr>
          <w:rFonts w:ascii="Times New Roman" w:hAnsi="Times New Roman" w:cs="Times New Roman"/>
          <w:b/>
          <w:bCs/>
          <w:sz w:val="24"/>
          <w:szCs w:val="24"/>
        </w:rPr>
      </w:pPr>
    </w:p>
    <w:p w:rsidR="00E93029" w:rsidRDefault="00E93029" w:rsidP="009C7EBE">
      <w:pPr>
        <w:spacing w:after="0"/>
        <w:rPr>
          <w:rFonts w:ascii="Times New Roman" w:hAnsi="Times New Roman" w:cs="Times New Roman"/>
          <w:b/>
          <w:bCs/>
          <w:sz w:val="24"/>
          <w:szCs w:val="24"/>
        </w:rPr>
      </w:pPr>
    </w:p>
    <w:p w:rsidR="00E93029" w:rsidRDefault="00E93029" w:rsidP="009C7EBE">
      <w:pPr>
        <w:spacing w:after="0"/>
        <w:rPr>
          <w:rFonts w:ascii="Times New Roman" w:hAnsi="Times New Roman" w:cs="Times New Roman"/>
          <w:b/>
          <w:bCs/>
          <w:sz w:val="24"/>
          <w:szCs w:val="24"/>
        </w:rPr>
      </w:pPr>
    </w:p>
    <w:p w:rsidR="00E93029" w:rsidRDefault="00E93029" w:rsidP="009C7EBE">
      <w:pPr>
        <w:spacing w:after="0"/>
        <w:rPr>
          <w:rFonts w:ascii="Times New Roman" w:hAnsi="Times New Roman" w:cs="Times New Roman"/>
          <w:b/>
          <w:bCs/>
          <w:sz w:val="24"/>
          <w:szCs w:val="24"/>
        </w:rPr>
      </w:pPr>
    </w:p>
    <w:p w:rsidR="00E93029" w:rsidRDefault="00E93029" w:rsidP="009C7EBE">
      <w:pPr>
        <w:spacing w:after="0"/>
        <w:rPr>
          <w:rFonts w:ascii="Times New Roman" w:hAnsi="Times New Roman" w:cs="Times New Roman"/>
          <w:b/>
          <w:bCs/>
          <w:sz w:val="24"/>
          <w:szCs w:val="24"/>
        </w:rPr>
      </w:pPr>
    </w:p>
    <w:p w:rsidR="00E93029" w:rsidRDefault="00E93029" w:rsidP="009C7EBE">
      <w:pPr>
        <w:spacing w:after="0"/>
        <w:rPr>
          <w:rFonts w:ascii="Times New Roman" w:hAnsi="Times New Roman" w:cs="Times New Roman"/>
          <w:b/>
          <w:bCs/>
          <w:sz w:val="24"/>
          <w:szCs w:val="24"/>
        </w:rPr>
      </w:pPr>
    </w:p>
    <w:p w:rsidR="00E93029" w:rsidRDefault="00E93029" w:rsidP="009C7EBE">
      <w:pPr>
        <w:spacing w:after="0"/>
        <w:rPr>
          <w:rFonts w:ascii="Times New Roman" w:hAnsi="Times New Roman" w:cs="Times New Roman"/>
          <w:b/>
          <w:bCs/>
          <w:sz w:val="24"/>
          <w:szCs w:val="24"/>
        </w:rPr>
      </w:pPr>
    </w:p>
    <w:p w:rsidR="00E93029" w:rsidRDefault="00E93029" w:rsidP="009C7EBE">
      <w:pPr>
        <w:spacing w:after="0"/>
        <w:rPr>
          <w:rFonts w:ascii="Times New Roman" w:hAnsi="Times New Roman" w:cs="Times New Roman"/>
          <w:b/>
          <w:bCs/>
          <w:sz w:val="24"/>
          <w:szCs w:val="24"/>
        </w:rPr>
      </w:pPr>
    </w:p>
    <w:p w:rsidR="00685256" w:rsidRDefault="00685256" w:rsidP="00E93029">
      <w:pPr>
        <w:pStyle w:val="Standard"/>
        <w:jc w:val="center"/>
        <w:rPr>
          <w:b/>
          <w:bCs/>
          <w:sz w:val="28"/>
          <w:szCs w:val="28"/>
        </w:rPr>
      </w:pPr>
    </w:p>
    <w:p w:rsidR="00685256" w:rsidRDefault="00685256" w:rsidP="00E93029">
      <w:pPr>
        <w:pStyle w:val="Standard"/>
        <w:jc w:val="center"/>
        <w:rPr>
          <w:b/>
          <w:bCs/>
          <w:sz w:val="28"/>
          <w:szCs w:val="28"/>
        </w:rPr>
      </w:pPr>
    </w:p>
    <w:p w:rsidR="001F7C49" w:rsidRPr="001F7C49" w:rsidRDefault="001F7C49" w:rsidP="001F7C49">
      <w:pPr>
        <w:pStyle w:val="aa"/>
        <w:jc w:val="center"/>
        <w:rPr>
          <w:b/>
        </w:rPr>
      </w:pPr>
      <w:r w:rsidRPr="001F7C49">
        <w:rPr>
          <w:b/>
        </w:rPr>
        <w:t>Информация  о работе</w:t>
      </w:r>
    </w:p>
    <w:p w:rsidR="001F7C49" w:rsidRPr="001F7C49" w:rsidRDefault="001F7C49" w:rsidP="001F7C49">
      <w:pPr>
        <w:pStyle w:val="aa"/>
        <w:jc w:val="center"/>
        <w:rPr>
          <w:b/>
        </w:rPr>
      </w:pPr>
      <w:r w:rsidRPr="001F7C49">
        <w:rPr>
          <w:b/>
        </w:rPr>
        <w:t>комиссии по делам несовершеннолетних и защите их прав</w:t>
      </w:r>
    </w:p>
    <w:p w:rsidR="001F7C49" w:rsidRPr="001F7C49" w:rsidRDefault="001F7C49" w:rsidP="001F7C49">
      <w:pPr>
        <w:pStyle w:val="aa"/>
        <w:jc w:val="center"/>
        <w:rPr>
          <w:b/>
        </w:rPr>
      </w:pPr>
      <w:r w:rsidRPr="001F7C49">
        <w:rPr>
          <w:b/>
        </w:rPr>
        <w:t>администрации Киренского муниципального района</w:t>
      </w:r>
    </w:p>
    <w:p w:rsidR="001F7C49" w:rsidRPr="001F7C49" w:rsidRDefault="001F7C49" w:rsidP="001F7C49">
      <w:pPr>
        <w:pStyle w:val="aa"/>
        <w:jc w:val="center"/>
        <w:rPr>
          <w:b/>
        </w:rPr>
      </w:pPr>
      <w:r w:rsidRPr="001F7C49">
        <w:rPr>
          <w:b/>
        </w:rPr>
        <w:t>за  первое полугодие  2015 года</w:t>
      </w:r>
    </w:p>
    <w:p w:rsidR="001F7C49" w:rsidRPr="00F664BB" w:rsidRDefault="001F7C49" w:rsidP="001F7C49">
      <w:pPr>
        <w:ind w:firstLine="851"/>
        <w:jc w:val="both"/>
      </w:pPr>
    </w:p>
    <w:p w:rsidR="001F7C49" w:rsidRPr="00F664BB" w:rsidRDefault="001F7C49" w:rsidP="001F7C49">
      <w:pPr>
        <w:tabs>
          <w:tab w:val="left" w:pos="851"/>
        </w:tabs>
        <w:ind w:firstLine="851"/>
        <w:jc w:val="both"/>
      </w:pPr>
      <w:r w:rsidRPr="00F664BB">
        <w:t>Деятельность комиссии по делам несовершеннолетних и защите их прав администрации Киренского муниципального района в течение 1 полугодия 2015 года осуществлялась в соответствии с планом работы.</w:t>
      </w:r>
    </w:p>
    <w:p w:rsidR="001F7C49" w:rsidRPr="00F664BB" w:rsidRDefault="001F7C49" w:rsidP="001F7C49">
      <w:pPr>
        <w:widowControl w:val="0"/>
        <w:autoSpaceDE w:val="0"/>
        <w:autoSpaceDN w:val="0"/>
        <w:adjustRightInd w:val="0"/>
        <w:ind w:firstLine="851"/>
        <w:jc w:val="both"/>
      </w:pPr>
      <w:r w:rsidRPr="00F664BB">
        <w:t>Комиссия координирует деятельность органов и учреждений системы профилактики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 - 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 на территории Киренского муниципального района.</w:t>
      </w:r>
    </w:p>
    <w:p w:rsidR="001F7C49" w:rsidRPr="00F664BB" w:rsidRDefault="001F7C49" w:rsidP="001F7C49">
      <w:pPr>
        <w:ind w:firstLine="851"/>
        <w:jc w:val="both"/>
      </w:pPr>
      <w:r w:rsidRPr="00F664BB">
        <w:t>В течение  первого полугодия 2015 года комиссией по делам несовершеннолетних и защите их прав администрации Киренского муниципального района было проведено 20 заседаний,  в комиссию поступило  188 материалов, в том числе на родителей и иных лиц 128, на несовершеннолетних 60. Комиссией  рассмотрено 114 протоколов  об административном  правонарушении, наложено 76 штрафов на сумму 37950 рублей, вынесено 22 предупреждения. На заседаниях комиссии было рассмотрено 34 несовершеннолетних, из них 2 несовершеннолетних рассмотрено повторно. Количество несовершеннолетних рассмотренных на заседаниях комиссии по сравнению с АППГ не изменилось, а также снизилось количество несовершеннолетних рассмотренных в течение полугодия повторно с 4 до 2 (50%). Основной категорией несовершеннолетних, рассматриваемых на заседаниях комиссии, по-прежнему являются учащиеся старшего и среднего звена общеобразовательных учреждений в возрасте от 13 до 17 лет.</w:t>
      </w:r>
    </w:p>
    <w:p w:rsidR="001F7C49" w:rsidRPr="00F664BB" w:rsidRDefault="001F7C49" w:rsidP="001F7C49">
      <w:pPr>
        <w:ind w:firstLine="851"/>
        <w:jc w:val="both"/>
      </w:pPr>
      <w:r w:rsidRPr="00F664BB">
        <w:t xml:space="preserve">На учете в комиссии состоит 28  несовершеннолетних и 101 семья, находящиеся в социально опасном положении. </w:t>
      </w:r>
    </w:p>
    <w:p w:rsidR="001F7C49" w:rsidRPr="00F664BB" w:rsidRDefault="001F7C49" w:rsidP="001F7C49">
      <w:pPr>
        <w:ind w:firstLine="851"/>
        <w:jc w:val="both"/>
      </w:pPr>
      <w:r w:rsidRPr="00F664BB">
        <w:t>В течение 6 месяцев 2015 года комиссией регулярно проводилась работа с семьями и детьми, находящимися в социально - опасном положении: проводились рейды по неблагополучным семьям, детям. Всего проведено 51</w:t>
      </w:r>
      <w:r w:rsidRPr="00F664BB">
        <w:rPr>
          <w:color w:val="FF0000"/>
        </w:rPr>
        <w:t xml:space="preserve"> </w:t>
      </w:r>
      <w:r w:rsidRPr="00F664BB">
        <w:t xml:space="preserve">совместный рейд, обследовано 171 семья. Работа проводилась в тесном взаимодействии с инспекторами ГДН и участковыми – уполномоченными МО МВД России «Киренский», социальными педагогами отделения помощи семье и детям ОГБУ СО «КЦСОН г. Киренска и Киренского района», специалистами Управления министерства социального развития, опеки и попечительства Иркутской области по Киренскому району, социальными педагогами общеобразовательных учреждений, сотрудниками УИИ, участковыми педиатрами ОГБУЗ «КРБ», специалистами сельских администраций, районного женсовета. </w:t>
      </w:r>
    </w:p>
    <w:p w:rsidR="001F7C49" w:rsidRPr="00F664BB" w:rsidRDefault="001F7C49" w:rsidP="001F7C49">
      <w:pPr>
        <w:ind w:firstLine="851"/>
        <w:jc w:val="both"/>
      </w:pPr>
      <w:r w:rsidRPr="00F664BB">
        <w:t>В результате рейдов в детское и инфекционное отделения ОГБУЗ «Киренская ЦРБ» было помещено 20</w:t>
      </w:r>
      <w:r w:rsidRPr="00F664BB">
        <w:rPr>
          <w:b/>
        </w:rPr>
        <w:t xml:space="preserve"> </w:t>
      </w:r>
      <w:r w:rsidRPr="00F664BB">
        <w:t>несовершеннолетний, из них в ОГБУ СО «КЦСОН г. Киренска и Киренского района» было помещено 12</w:t>
      </w:r>
      <w:r w:rsidRPr="00F664BB">
        <w:rPr>
          <w:b/>
        </w:rPr>
        <w:t xml:space="preserve"> </w:t>
      </w:r>
      <w:r w:rsidRPr="00F664BB">
        <w:t xml:space="preserve">несовершеннолетних. По итогам рейдов на родителей   были составлены </w:t>
      </w:r>
      <w:r w:rsidRPr="00F664BB">
        <w:lastRenderedPageBreak/>
        <w:t>протоколы об административных правонарушениях, предусмотренных ч. 1 ст. 5.35 КоАП РФ, проводились обследования материально - бытовых условий семьи.</w:t>
      </w:r>
    </w:p>
    <w:p w:rsidR="001F7C49" w:rsidRPr="00F664BB" w:rsidRDefault="001F7C49" w:rsidP="001F7C49">
      <w:pPr>
        <w:ind w:firstLine="851"/>
        <w:jc w:val="both"/>
      </w:pPr>
      <w:r w:rsidRPr="00F664BB">
        <w:t>В целях профилактики семейного неблагополучия, безнадзорности, беспризорности и правонарушений несовершеннолетних, более эффективного взаимодействия всех субъектов системы профилактики были проведены операции: «Семья», «Условник», «Отсрочка», «Каникулы», профилактические беседы с учащимися МКОУ «СОШ № 1 г. Киренска», МКОУ «СОШ № 3 г. Киренска», МКОУ «СОШ № 6 г. Киренска», МКОУ «СОШ № 9 г. Киренска», МКОУ «СОШ  п. Бубновка», МКОУ «СОШ с. Макарово», МКОУ СОШ с. Кривая Лука» на темы: «Вред курения и ответственность за него», «Комендантский час», «Основания постановки и снятия несовершеннолетних с профилактического учета КДН и ГДН», «Административная ответственность несовершеннолетних», «Правила безопасного поведения на улице», «Безопасное поведение на воде».</w:t>
      </w:r>
    </w:p>
    <w:p w:rsidR="001F7C49" w:rsidRPr="00F664BB" w:rsidRDefault="001F7C49" w:rsidP="001F7C49">
      <w:pPr>
        <w:ind w:firstLine="851"/>
        <w:jc w:val="both"/>
      </w:pPr>
      <w:r w:rsidRPr="00F664BB">
        <w:t>КДН и ЗП администрации Киренского муниципального района в 1 полугодии 2015 года родителям и несовершеннолетним было выдано 14 направлений к врачу психо – наркологу. После посещения врача 1 мать прошла лечение (кодирование), 4 матери поставлены на профилактический учет по причине злоупотребления алкоголем.</w:t>
      </w:r>
    </w:p>
    <w:p w:rsidR="001F7C49" w:rsidRPr="00F664BB" w:rsidRDefault="001F7C49" w:rsidP="001F7C49">
      <w:pPr>
        <w:ind w:firstLine="851"/>
        <w:jc w:val="both"/>
      </w:pPr>
      <w:r w:rsidRPr="00F664BB">
        <w:t xml:space="preserve">Также комиссией было оказано содействие 3 родителям по прохождению бесплатного лечения (кодирования) через ФГБНУ «Восточно – Сибирский институт медико – экологических исследований» Научно – профилактический центр социальной реабилитации населения. </w:t>
      </w:r>
    </w:p>
    <w:p w:rsidR="001F7C49" w:rsidRPr="00F664BB" w:rsidRDefault="001F7C49" w:rsidP="001F7C49">
      <w:pPr>
        <w:ind w:firstLine="851"/>
        <w:jc w:val="both"/>
      </w:pPr>
      <w:r w:rsidRPr="00F664BB">
        <w:t>В январе 2015 года сотрудники комиссии приняли участие в районном конкурсе социально-активной личности «Твоя жизнь – твой выбор» в рамках районного Наркопоста «Здоровье +».</w:t>
      </w:r>
    </w:p>
    <w:p w:rsidR="001F7C49" w:rsidRPr="00F664BB" w:rsidRDefault="001F7C49" w:rsidP="001F7C49">
      <w:pPr>
        <w:ind w:firstLine="851"/>
        <w:jc w:val="both"/>
      </w:pPr>
      <w:r w:rsidRPr="00F664BB">
        <w:t>В 1 полугодии 2015 года в 12 общеобразовательных учреждениях района было проведено социально - психологическое тестирование учащихся в возрасте от 13 до 18 лет на факт употребления ПАВ. В данном мероприятии приняли участие 406 обучающихся. По результатам тестирования несовершеннолетних, употребляющих ПАВ выявлено не было.</w:t>
      </w:r>
    </w:p>
    <w:p w:rsidR="001F7C49" w:rsidRPr="00F664BB" w:rsidRDefault="001F7C49" w:rsidP="001F7C49">
      <w:pPr>
        <w:ind w:firstLine="851"/>
        <w:jc w:val="both"/>
      </w:pPr>
      <w:r w:rsidRPr="00F664BB">
        <w:t>КДН и ЗП, совместно с Управлением образования и специалистом по защите прав потребителей, потребительскому рынку, торговле, бытовому обслуживанию и лицензированию розничной продажи алкогольной продукции администрации Киренского муниципального района был определен единый день проведения торжественных линеек, посвященных окончанию 2014 - 2015 учебного года для выпускников школ (23.05.2015 г.), с целью недопущения в этот день розничной продажи алкогольной продукции. Также, в соответствии с законодательством, на территории района была запрещена продажа алкоголя в День защиты детей.</w:t>
      </w:r>
    </w:p>
    <w:p w:rsidR="001F7C49" w:rsidRPr="00F664BB" w:rsidRDefault="001F7C49" w:rsidP="001F7C49">
      <w:pPr>
        <w:ind w:firstLine="851"/>
        <w:jc w:val="both"/>
      </w:pPr>
      <w:r w:rsidRPr="00F664BB">
        <w:t xml:space="preserve">В феврале 2015 г. муниципалитетом был организован и проведен правовой семинар для юридических лиц и индивидуальных предпринимателей, осуществляющих продажу алкогольной продукции на территории района с целью недопущения продажи алкоголя несовершеннолетним. В данном семинаре приняли участие сотрудники прокуратуры, МО МВД России «Киренский» и комиссии по делам несовершеннолетних. </w:t>
      </w:r>
    </w:p>
    <w:p w:rsidR="001F7C49" w:rsidRPr="00F664BB" w:rsidRDefault="001F7C49" w:rsidP="001F7C49">
      <w:pPr>
        <w:ind w:firstLine="851"/>
        <w:jc w:val="both"/>
      </w:pPr>
      <w:r w:rsidRPr="00F664BB">
        <w:t xml:space="preserve">В феврале 2015 года на территории района органами опеки был организован и проведен «Форум приемных родителей», в котором приняли участие сотрудники КДН и ЗП администрации Киренского муниципального района. По итогом данного форума были выбраны 2 родителей, позже посетивших Областной Форум. </w:t>
      </w:r>
    </w:p>
    <w:p w:rsidR="001F7C49" w:rsidRPr="00F664BB" w:rsidRDefault="001F7C49" w:rsidP="001F7C49">
      <w:pPr>
        <w:ind w:firstLine="851"/>
        <w:jc w:val="both"/>
      </w:pPr>
      <w:r w:rsidRPr="00F664BB">
        <w:lastRenderedPageBreak/>
        <w:t>Отделами культуры администраций Киренского муниципального района и Киренского городского поселения, совместно с региональными специалистами и другими работниками культуры были проведены мероприятия, посвященные празднованию Международного дня защиты детей –</w:t>
      </w:r>
      <w:r w:rsidRPr="00F664BB">
        <w:rPr>
          <w:color w:val="FF0000"/>
        </w:rPr>
        <w:t xml:space="preserve"> </w:t>
      </w:r>
      <w:r w:rsidRPr="00F664BB">
        <w:t>большой праздничный концерт, конкурс рисунков на асфальте, конкурс – шествие нарядов из необычных материалов. ОГБУ СО «КЦСОН г. Киренска и Киренского района» был организован детский праздник с играми и лотереями в мкр-не Мельничный. КДЦ «Звезда» была организована «Неделя детства», в течение которой проводились конкурсы, концерты с участием детей, театральные выступления.</w:t>
      </w:r>
    </w:p>
    <w:p w:rsidR="001F7C49" w:rsidRPr="00F664BB" w:rsidRDefault="001F7C49" w:rsidP="001F7C49">
      <w:pPr>
        <w:ind w:firstLine="851"/>
        <w:jc w:val="both"/>
      </w:pPr>
      <w:r w:rsidRPr="00F664BB">
        <w:t>В 1 полугодии 2015 года отделом культуры администрации Киренского района на территории района были организованы и проведены спортивные соревнования, такие как: всероссийская массовая лыжная гонка «Лыжня России 2015 г.»,</w:t>
      </w:r>
      <w:r w:rsidRPr="00F664BB">
        <w:rPr>
          <w:color w:val="FF0000"/>
        </w:rPr>
        <w:t xml:space="preserve"> </w:t>
      </w:r>
      <w:r w:rsidRPr="00F664BB">
        <w:t>Межрайонный рождественский турнир, Первомайский  Турнир  по  футболу среди команд молодёжи и ветеранов, спортивные соревнования по волейболу, футболу, баскетболу к Дню России. В данных соревнованиях принимали участие несовершеннолетние, состоящие на профилактических учетах в КДН и ГДН.</w:t>
      </w:r>
    </w:p>
    <w:p w:rsidR="001F7C49" w:rsidRPr="00F664BB" w:rsidRDefault="001F7C49" w:rsidP="001F7C49">
      <w:pPr>
        <w:ind w:firstLine="851"/>
        <w:jc w:val="both"/>
      </w:pPr>
      <w:r w:rsidRPr="00F664BB">
        <w:t>Также в 1 полугодии 2015 года Управлением образования администрации Киренского муниципального района были проведены «военные сборы», проведена районная военная патриотическая игра «Зарница», проведен туристический слет, в котором приняли участие 120 детей.</w:t>
      </w:r>
    </w:p>
    <w:p w:rsidR="001F7C49" w:rsidRPr="00F664BB" w:rsidRDefault="001F7C49" w:rsidP="001F7C49">
      <w:pPr>
        <w:ind w:firstLine="851"/>
        <w:jc w:val="both"/>
      </w:pPr>
      <w:r w:rsidRPr="00F664BB">
        <w:t>В течение 1 полугодия 2015 года совместно с субъектами системы профилактики  было проведено 7 рейдов  по исполнению Закона Иркутской области № 7-ОЗ от 05.03.2010 г. В ходе проверки мест, запрещенных для посещения детьми в ночное время без сопровождения родителей (законных представителей), были выявлены несовершеннолетние, на родителей (законных представителей) было составлено 7 протоколов об административных правонарушениях.</w:t>
      </w:r>
    </w:p>
    <w:p w:rsidR="001F7C49" w:rsidRPr="00F664BB" w:rsidRDefault="001F7C49" w:rsidP="001F7C49">
      <w:pPr>
        <w:ind w:firstLine="851"/>
        <w:jc w:val="both"/>
      </w:pPr>
      <w:r w:rsidRPr="00F664BB">
        <w:t>В течение 6 месяцев 2015 года в КДН и ЗП администрации Киренского муниципального района обратились за консультацией и помощью 32 человека, все обращения были рассмотрены, гражданам была оказана помощь.</w:t>
      </w:r>
    </w:p>
    <w:p w:rsidR="001F7C49" w:rsidRPr="00F664BB" w:rsidRDefault="001F7C49" w:rsidP="001F7C49">
      <w:pPr>
        <w:ind w:firstLine="851"/>
        <w:jc w:val="both"/>
      </w:pPr>
      <w:r w:rsidRPr="00F664BB">
        <w:t>Во втором  полугодии  2015 года  в плане работы комиссии намечены мероприятия, направленные на стабилизацию уровня преступлений против собственности, профилактику семейного неблагополучия, координацию работы всех субъектов системы профилактики, максимальную занятость несовершеннолетних в свободное от учебы время, а также на профилактику употребления несовершеннолетними алкогольной и табачной продукции.</w:t>
      </w:r>
    </w:p>
    <w:p w:rsidR="001F7C49" w:rsidRPr="00F664BB" w:rsidRDefault="001F7C49" w:rsidP="001F7C49">
      <w:pPr>
        <w:jc w:val="both"/>
      </w:pPr>
    </w:p>
    <w:p w:rsidR="001F7C49" w:rsidRPr="00F664BB" w:rsidRDefault="001F7C49" w:rsidP="001F7C49">
      <w:pPr>
        <w:jc w:val="both"/>
      </w:pPr>
      <w:r w:rsidRPr="00F664BB">
        <w:t xml:space="preserve">Консультант- </w:t>
      </w:r>
    </w:p>
    <w:p w:rsidR="001F7C49" w:rsidRPr="00F664BB" w:rsidRDefault="001F7C49" w:rsidP="001F7C49">
      <w:pPr>
        <w:jc w:val="both"/>
      </w:pPr>
      <w:r w:rsidRPr="00F664BB">
        <w:t>ответственный секретарь КДН и ЗП                                        Швецова О.С.</w:t>
      </w:r>
    </w:p>
    <w:sectPr w:rsidR="001F7C49" w:rsidRPr="00F664BB" w:rsidSect="006510D4">
      <w:headerReference w:type="default" r:id="rId7"/>
      <w:footerReference w:type="default" r:id="rId8"/>
      <w:pgSz w:w="11906" w:h="16838"/>
      <w:pgMar w:top="426"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069" w:rsidRDefault="000C4069" w:rsidP="00B96C92">
      <w:pPr>
        <w:spacing w:after="0" w:line="240" w:lineRule="auto"/>
      </w:pPr>
      <w:r>
        <w:separator/>
      </w:r>
    </w:p>
  </w:endnote>
  <w:endnote w:type="continuationSeparator" w:id="1">
    <w:p w:rsidR="000C4069" w:rsidRDefault="000C4069" w:rsidP="00B96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F9" w:rsidRDefault="000C4069">
    <w:pPr>
      <w:pStyle w:val="a5"/>
    </w:pPr>
  </w:p>
  <w:p w:rsidR="00515263" w:rsidRDefault="000C406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069" w:rsidRDefault="000C4069" w:rsidP="00B96C92">
      <w:pPr>
        <w:spacing w:after="0" w:line="240" w:lineRule="auto"/>
      </w:pPr>
      <w:r>
        <w:separator/>
      </w:r>
    </w:p>
  </w:footnote>
  <w:footnote w:type="continuationSeparator" w:id="1">
    <w:p w:rsidR="000C4069" w:rsidRDefault="000C4069" w:rsidP="00B96C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2F9" w:rsidRPr="00A652F9" w:rsidRDefault="005E6D6E" w:rsidP="00515263">
    <w:pPr>
      <w:pStyle w:val="a3"/>
      <w:jc w:val="right"/>
      <w:rPr>
        <w:rFonts w:ascii="Times New Roman" w:hAnsi="Times New Roman" w:cs="Times New Roman"/>
        <w:sz w:val="24"/>
        <w:szCs w:val="24"/>
      </w:rPr>
    </w:pPr>
    <w:r w:rsidRPr="00A652F9">
      <w:rPr>
        <w:rFonts w:ascii="Times New Roman" w:hAnsi="Times New Roman" w:cs="Times New Roman"/>
        <w:sz w:val="24"/>
        <w:szCs w:val="24"/>
      </w:rPr>
      <w:t xml:space="preserve">                                                                                                                                                                    </w:t>
    </w:r>
    <w:r>
      <w:rPr>
        <w:rFonts w:ascii="Times New Roman" w:hAnsi="Times New Roman" w:cs="Times New Roman"/>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9DE0924"/>
    <w:multiLevelType w:val="hybridMultilevel"/>
    <w:tmpl w:val="31D04A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useFELayout/>
  </w:compat>
  <w:rsids>
    <w:rsidRoot w:val="005E6D6E"/>
    <w:rsid w:val="00097053"/>
    <w:rsid w:val="000C4069"/>
    <w:rsid w:val="00103B1B"/>
    <w:rsid w:val="001341FC"/>
    <w:rsid w:val="001C60F5"/>
    <w:rsid w:val="001F7C49"/>
    <w:rsid w:val="00200CC3"/>
    <w:rsid w:val="002420BC"/>
    <w:rsid w:val="00243BF2"/>
    <w:rsid w:val="0033665F"/>
    <w:rsid w:val="0034761D"/>
    <w:rsid w:val="003B46CB"/>
    <w:rsid w:val="00475303"/>
    <w:rsid w:val="00481ADD"/>
    <w:rsid w:val="004B0853"/>
    <w:rsid w:val="005E4D87"/>
    <w:rsid w:val="005E6D6E"/>
    <w:rsid w:val="006510D4"/>
    <w:rsid w:val="00685256"/>
    <w:rsid w:val="006F79DC"/>
    <w:rsid w:val="00785D8A"/>
    <w:rsid w:val="007A4949"/>
    <w:rsid w:val="007B5E4D"/>
    <w:rsid w:val="00893B18"/>
    <w:rsid w:val="0097038F"/>
    <w:rsid w:val="009736DB"/>
    <w:rsid w:val="009C7EBE"/>
    <w:rsid w:val="00A93031"/>
    <w:rsid w:val="00B0303D"/>
    <w:rsid w:val="00B96C92"/>
    <w:rsid w:val="00D03A4C"/>
    <w:rsid w:val="00D131A2"/>
    <w:rsid w:val="00E61333"/>
    <w:rsid w:val="00E93029"/>
    <w:rsid w:val="00EB6030"/>
    <w:rsid w:val="00F53C1D"/>
    <w:rsid w:val="00FB70F6"/>
    <w:rsid w:val="00FF4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E6D6E"/>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E6D6E"/>
  </w:style>
  <w:style w:type="paragraph" w:styleId="a5">
    <w:name w:val="footer"/>
    <w:basedOn w:val="a"/>
    <w:link w:val="a6"/>
    <w:uiPriority w:val="99"/>
    <w:semiHidden/>
    <w:unhideWhenUsed/>
    <w:rsid w:val="005E6D6E"/>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5E6D6E"/>
  </w:style>
  <w:style w:type="paragraph" w:styleId="a7">
    <w:name w:val="Normal (Web)"/>
    <w:basedOn w:val="a"/>
    <w:uiPriority w:val="99"/>
    <w:rsid w:val="005E6D6E"/>
    <w:pPr>
      <w:suppressAutoHyphens/>
      <w:spacing w:before="280" w:after="119" w:line="240" w:lineRule="auto"/>
    </w:pPr>
    <w:rPr>
      <w:rFonts w:ascii="Times New Roman" w:eastAsia="Times New Roman" w:hAnsi="Times New Roman" w:cs="Times New Roman"/>
      <w:sz w:val="24"/>
      <w:szCs w:val="24"/>
      <w:lang w:eastAsia="ar-SA"/>
    </w:rPr>
  </w:style>
  <w:style w:type="character" w:styleId="a8">
    <w:name w:val="Hyperlink"/>
    <w:basedOn w:val="a0"/>
    <w:semiHidden/>
    <w:rsid w:val="005E6D6E"/>
    <w:rPr>
      <w:color w:val="0000FF"/>
      <w:u w:val="single"/>
    </w:rPr>
  </w:style>
  <w:style w:type="table" w:styleId="a9">
    <w:name w:val="Table Grid"/>
    <w:basedOn w:val="a1"/>
    <w:rsid w:val="00E930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andard">
    <w:name w:val="Standard"/>
    <w:rsid w:val="00E93029"/>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eastAsia="en-US" w:bidi="en-US"/>
    </w:rPr>
  </w:style>
  <w:style w:type="paragraph" w:styleId="aa">
    <w:name w:val="No Spacing"/>
    <w:uiPriority w:val="1"/>
    <w:qFormat/>
    <w:rsid w:val="00E93029"/>
    <w:pPr>
      <w:spacing w:after="0" w:line="240" w:lineRule="auto"/>
    </w:pPr>
    <w:rPr>
      <w:rFonts w:ascii="Calibri" w:eastAsia="Times New Roman" w:hAnsi="Calibri" w:cs="Times New Roman"/>
    </w:rPr>
  </w:style>
  <w:style w:type="paragraph" w:styleId="ab">
    <w:name w:val="List Paragraph"/>
    <w:basedOn w:val="a"/>
    <w:uiPriority w:val="34"/>
    <w:qFormat/>
    <w:rsid w:val="00E93029"/>
    <w:pPr>
      <w:suppressAutoHyphens/>
      <w:spacing w:after="0" w:line="240" w:lineRule="auto"/>
      <w:ind w:left="720"/>
      <w:contextualSpacing/>
    </w:pPr>
    <w:rPr>
      <w:rFonts w:ascii="Times New Roman" w:eastAsia="Times New Roman" w:hAnsi="Times New Roman" w:cs="Times New Roman"/>
      <w:sz w:val="28"/>
      <w:szCs w:val="20"/>
      <w:lang w:eastAsia="ar-SA"/>
    </w:rPr>
  </w:style>
  <w:style w:type="character" w:customStyle="1" w:styleId="6">
    <w:name w:val="Основной текст (6)_"/>
    <w:basedOn w:val="a0"/>
    <w:link w:val="61"/>
    <w:uiPriority w:val="99"/>
    <w:rsid w:val="00E93029"/>
    <w:rPr>
      <w:rFonts w:ascii="Times New Roman" w:hAnsi="Times New Roman" w:cs="Times New Roman"/>
      <w:sz w:val="25"/>
      <w:szCs w:val="25"/>
      <w:shd w:val="clear" w:color="auto" w:fill="FFFFFF"/>
    </w:rPr>
  </w:style>
  <w:style w:type="character" w:customStyle="1" w:styleId="60">
    <w:name w:val="Основной текст (6)"/>
    <w:basedOn w:val="6"/>
    <w:uiPriority w:val="99"/>
    <w:rsid w:val="00E93029"/>
  </w:style>
  <w:style w:type="paragraph" w:customStyle="1" w:styleId="61">
    <w:name w:val="Основной текст (6)1"/>
    <w:basedOn w:val="a"/>
    <w:link w:val="6"/>
    <w:uiPriority w:val="99"/>
    <w:rsid w:val="00E93029"/>
    <w:pPr>
      <w:shd w:val="clear" w:color="auto" w:fill="FFFFFF"/>
      <w:spacing w:after="0" w:line="240" w:lineRule="atLeast"/>
    </w:pPr>
    <w:rPr>
      <w:rFonts w:ascii="Times New Roman" w:hAnsi="Times New Roman" w:cs="Times New Roman"/>
      <w:sz w:val="25"/>
      <w:szCs w:val="25"/>
    </w:rPr>
  </w:style>
  <w:style w:type="character" w:customStyle="1" w:styleId="FontStyle12">
    <w:name w:val="Font Style12"/>
    <w:basedOn w:val="a0"/>
    <w:uiPriority w:val="99"/>
    <w:rsid w:val="00685256"/>
    <w:rPr>
      <w:rFonts w:ascii="Times New Roman" w:hAnsi="Times New Roman" w:cs="Times New Roman"/>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1410</Words>
  <Characters>8039</Characters>
  <Application>Microsoft Office Word</Application>
  <DocSecurity>0</DocSecurity>
  <Lines>66</Lines>
  <Paragraphs>18</Paragraphs>
  <ScaleCrop>false</ScaleCrop>
  <Company/>
  <LinksUpToDate>false</LinksUpToDate>
  <CharactersWithSpaces>9431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2015-10-01T00:37:00Z</cp:lastPrinted>
  <dcterms:created xsi:type="dcterms:W3CDTF">2015-10-01T00:36:00Z</dcterms:created>
  <dcterms:modified xsi:type="dcterms:W3CDTF">2015-10-01T00:38:00Z</dcterms:modified>
</cp:coreProperties>
</file>